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71CAE69" w:rsidP="305B66B8" w:rsidRDefault="071CAE69" w14:paraId="2C2688B1" w14:textId="4A3BDDFD">
      <w:pPr>
        <w:pStyle w:val="Normal"/>
        <w:jc w:val="center"/>
        <w:rPr>
          <w:sz w:val="24"/>
          <w:szCs w:val="24"/>
        </w:rPr>
      </w:pPr>
      <w:r>
        <w:drawing>
          <wp:inline wp14:editId="1E1FD60E" wp14:anchorId="764AA6C7">
            <wp:extent cx="1371600" cy="1371600"/>
            <wp:effectExtent l="0" t="0" r="0" b="0"/>
            <wp:docPr id="5741661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00ddebff144f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E9" w:rsidP="305B66B8" w:rsidRDefault="00EA2FE9" w14:paraId="79BB54AE" w14:textId="2370E130">
      <w:pPr>
        <w:jc w:val="center"/>
        <w:rPr>
          <w:b w:val="1"/>
          <w:bCs w:val="1"/>
          <w:sz w:val="24"/>
          <w:szCs w:val="24"/>
        </w:rPr>
      </w:pPr>
      <w:r w:rsidRPr="305B66B8" w:rsidR="305B66B8">
        <w:rPr>
          <w:b w:val="1"/>
          <w:bCs w:val="1"/>
          <w:sz w:val="24"/>
          <w:szCs w:val="24"/>
        </w:rPr>
        <w:t>ACLP PESTICIDES &amp; CALIBRATION RESOURCES</w:t>
      </w:r>
    </w:p>
    <w:p w:rsidR="5A83F9D2" w:rsidP="305B66B8" w:rsidRDefault="5A83F9D2" w14:paraId="6D238E09" w14:textId="34EF6E4E">
      <w:pPr>
        <w:rPr>
          <w:sz w:val="28"/>
          <w:szCs w:val="28"/>
        </w:rPr>
      </w:pPr>
      <w:r w:rsidRPr="305B66B8" w:rsidR="305B66B8">
        <w:rPr>
          <w:sz w:val="24"/>
          <w:szCs w:val="24"/>
        </w:rPr>
        <w:t xml:space="preserve">AZDA Pest Management Division (PMD) </w:t>
      </w:r>
      <w:hyperlink r:id="R93d771b566934dd3">
        <w:r w:rsidRPr="305B66B8" w:rsidR="305B66B8">
          <w:rPr>
            <w:rStyle w:val="Hyperlink"/>
            <w:sz w:val="24"/>
            <w:szCs w:val="24"/>
          </w:rPr>
          <w:t>https://agriculture.az.gov/about-us/divisions/pest-management-division</w:t>
        </w:r>
      </w:hyperlink>
      <w:r w:rsidRPr="305B66B8" w:rsidR="305B66B8">
        <w:rPr>
          <w:sz w:val="24"/>
          <w:szCs w:val="24"/>
        </w:rPr>
        <w:t xml:space="preserve"> </w:t>
      </w:r>
    </w:p>
    <w:p w:rsidR="5A83F9D2" w:rsidP="305B66B8" w:rsidRDefault="5A83F9D2" w14:paraId="0E7FEBD4" w14:textId="554DC690">
      <w:pPr>
        <w:pStyle w:val="Normal"/>
        <w:rPr>
          <w:sz w:val="28"/>
          <w:szCs w:val="28"/>
        </w:rPr>
      </w:pPr>
      <w:proofErr w:type="spellStart"/>
      <w:r w:rsidRPr="305B66B8" w:rsidR="305B66B8">
        <w:rPr>
          <w:sz w:val="24"/>
          <w:szCs w:val="24"/>
        </w:rPr>
        <w:t>OPM.AZDA.Gov</w:t>
      </w:r>
      <w:proofErr w:type="spellEnd"/>
      <w:r w:rsidRPr="305B66B8" w:rsidR="305B66B8">
        <w:rPr>
          <w:sz w:val="24"/>
          <w:szCs w:val="24"/>
        </w:rPr>
        <w:t xml:space="preserve"> </w:t>
      </w:r>
      <w:hyperlink r:id="R3874e561667641fd">
        <w:r w:rsidRPr="305B66B8" w:rsidR="305B66B8">
          <w:rPr>
            <w:rStyle w:val="Hyperlink"/>
            <w:sz w:val="24"/>
            <w:szCs w:val="24"/>
          </w:rPr>
          <w:t>https://opm.azda.gov/</w:t>
        </w:r>
      </w:hyperlink>
      <w:r w:rsidRPr="305B66B8" w:rsidR="305B66B8">
        <w:rPr>
          <w:sz w:val="24"/>
          <w:szCs w:val="24"/>
        </w:rPr>
        <w:t xml:space="preserve"> </w:t>
      </w:r>
    </w:p>
    <w:p w:rsidR="00EA2FE9" w:rsidP="305B66B8" w:rsidRDefault="00EA2FE9" w14:paraId="1279765F" w14:textId="6DCA8234">
      <w:pPr>
        <w:rPr>
          <w:sz w:val="28"/>
          <w:szCs w:val="28"/>
        </w:rPr>
      </w:pPr>
      <w:r w:rsidRPr="305B66B8" w:rsidR="305B66B8">
        <w:rPr>
          <w:sz w:val="24"/>
          <w:szCs w:val="24"/>
        </w:rPr>
        <w:t xml:space="preserve">Know How to Select Appropriate Herbicide to Control Weeds, Kai Umeda, Shaku Nair, Michael Chamberland </w:t>
      </w:r>
      <w:hyperlink r:id="R434f0a80b8e8493a">
        <w:r w:rsidRPr="305B66B8" w:rsidR="305B66B8">
          <w:rPr>
            <w:rStyle w:val="Hyperlink"/>
            <w:sz w:val="24"/>
            <w:szCs w:val="24"/>
          </w:rPr>
          <w:t>https://extension.arizona.edu/sites/extension.arizona.edu/files/pubs/az1914-2021.pdf</w:t>
        </w:r>
      </w:hyperlink>
      <w:r w:rsidRPr="305B66B8" w:rsidR="305B66B8">
        <w:rPr>
          <w:sz w:val="24"/>
          <w:szCs w:val="24"/>
        </w:rPr>
        <w:t xml:space="preserve"> </w:t>
      </w:r>
    </w:p>
    <w:p w:rsidR="5A83F9D2" w:rsidP="305B66B8" w:rsidRDefault="5A83F9D2" w14:paraId="61B7FF44" w14:textId="2E594666">
      <w:pPr>
        <w:pStyle w:val="Normal"/>
        <w:rPr>
          <w:sz w:val="28"/>
          <w:szCs w:val="28"/>
        </w:rPr>
      </w:pPr>
      <w:r w:rsidRPr="305B66B8" w:rsidR="305B66B8">
        <w:rPr>
          <w:sz w:val="24"/>
          <w:szCs w:val="24"/>
        </w:rPr>
        <w:t xml:space="preserve">Steps to Getting Certified Applicator License </w:t>
      </w:r>
    </w:p>
    <w:p w:rsidR="5A83F9D2" w:rsidP="305B66B8" w:rsidRDefault="5A83F9D2" w14:paraId="7A1236BE" w14:textId="266C3A9E">
      <w:pPr>
        <w:pStyle w:val="Normal"/>
        <w:rPr>
          <w:sz w:val="28"/>
          <w:szCs w:val="28"/>
        </w:rPr>
      </w:pPr>
      <w:r w:rsidRPr="305B66B8" w:rsidR="305B66B8">
        <w:rPr>
          <w:sz w:val="24"/>
          <w:szCs w:val="24"/>
        </w:rPr>
        <w:t>OPM Unlicensed Flowchart</w:t>
      </w:r>
    </w:p>
    <w:p w:rsidR="5A83F9D2" w:rsidP="305B66B8" w:rsidRDefault="5A83F9D2" w14:paraId="4A332C2B" w14:textId="14AB9EE9">
      <w:pPr>
        <w:pStyle w:val="Normal"/>
        <w:rPr>
          <w:sz w:val="28"/>
          <w:szCs w:val="28"/>
        </w:rPr>
      </w:pPr>
      <w:r w:rsidRPr="305B66B8" w:rsidR="305B66B8">
        <w:rPr>
          <w:sz w:val="24"/>
          <w:szCs w:val="24"/>
        </w:rPr>
        <w:t>Ways to Calibrate Spray Application Equipment</w:t>
      </w:r>
    </w:p>
    <w:p w:rsidRPr="00EA2FE9" w:rsidR="00EA2FE9" w:rsidP="305B66B8" w:rsidRDefault="00EA2FE9" w14:paraId="78E6793E" w14:textId="5596F891">
      <w:pPr>
        <w:pStyle w:val="Normal"/>
        <w:rPr>
          <w:sz w:val="28"/>
          <w:szCs w:val="28"/>
          <w:u w:val="single"/>
        </w:rPr>
      </w:pPr>
      <w:r w:rsidRPr="305B66B8" w:rsidR="305B66B8">
        <w:rPr>
          <w:sz w:val="24"/>
          <w:szCs w:val="24"/>
          <w:u w:val="single"/>
        </w:rPr>
        <w:t>Contacts</w:t>
      </w:r>
    </w:p>
    <w:p w:rsidRPr="00EA2FE9" w:rsidR="00EA2FE9" w:rsidP="305B66B8" w:rsidRDefault="00EA2FE9" w14:paraId="47707465" w14:textId="3E39ECA3">
      <w:pPr>
        <w:pStyle w:val="Normal"/>
        <w:rPr>
          <w:sz w:val="24"/>
          <w:szCs w:val="24"/>
          <w:u w:val="single"/>
        </w:rPr>
      </w:pPr>
      <w:r w:rsidRPr="305B66B8" w:rsidR="305B66B8">
        <w:rPr>
          <w:b w:val="1"/>
          <w:bCs w:val="1"/>
          <w:sz w:val="24"/>
          <w:szCs w:val="24"/>
          <w:u w:val="none"/>
        </w:rPr>
        <w:t>Daniel Monson</w:t>
      </w:r>
      <w:r>
        <w:br/>
      </w:r>
      <w:r w:rsidRPr="305B66B8" w:rsidR="305B66B8">
        <w:rPr>
          <w:sz w:val="24"/>
          <w:szCs w:val="24"/>
          <w:u w:val="none"/>
        </w:rPr>
        <w:t>Inspector II</w:t>
      </w:r>
      <w:r>
        <w:br/>
      </w:r>
      <w:r w:rsidRPr="305B66B8" w:rsidR="305B66B8">
        <w:rPr>
          <w:sz w:val="24"/>
          <w:szCs w:val="24"/>
          <w:u w:val="none"/>
        </w:rPr>
        <w:t>Office 602.542.4373</w:t>
      </w:r>
      <w:r>
        <w:br/>
      </w:r>
      <w:r w:rsidRPr="305B66B8" w:rsidR="305B66B8">
        <w:rPr>
          <w:sz w:val="24"/>
          <w:szCs w:val="24"/>
          <w:u w:val="none"/>
        </w:rPr>
        <w:t xml:space="preserve">Cell: 480.450.2419 </w:t>
      </w:r>
      <w:r>
        <w:br/>
      </w:r>
      <w:r w:rsidRPr="305B66B8" w:rsidR="305B66B8">
        <w:rPr>
          <w:sz w:val="24"/>
          <w:szCs w:val="24"/>
          <w:u w:val="none"/>
        </w:rPr>
        <w:t xml:space="preserve">E-mail </w:t>
      </w:r>
      <w:r w:rsidRPr="305B66B8" w:rsidR="305B66B8">
        <w:rPr>
          <w:sz w:val="24"/>
          <w:szCs w:val="24"/>
          <w:u w:val="none"/>
        </w:rPr>
        <w:t>dmonson@azda.gov</w:t>
      </w:r>
      <w:r w:rsidRPr="305B66B8" w:rsidR="305B66B8">
        <w:rPr>
          <w:sz w:val="24"/>
          <w:szCs w:val="24"/>
          <w:u w:val="none"/>
        </w:rPr>
        <w:t xml:space="preserve"> </w:t>
      </w:r>
      <w:r>
        <w:br/>
      </w:r>
      <w:r w:rsidRPr="305B66B8" w:rsidR="305B66B8">
        <w:rPr>
          <w:sz w:val="24"/>
          <w:szCs w:val="24"/>
          <w:u w:val="none"/>
        </w:rPr>
        <w:t>State of Arizona</w:t>
      </w:r>
      <w:r>
        <w:br/>
      </w:r>
      <w:r w:rsidRPr="305B66B8" w:rsidR="305B66B8">
        <w:rPr>
          <w:sz w:val="24"/>
          <w:szCs w:val="24"/>
          <w:u w:val="none"/>
        </w:rPr>
        <w:t>Department of Agriculture, Pest Management Division</w:t>
      </w:r>
    </w:p>
    <w:p w:rsidRPr="00EA2FE9" w:rsidR="00EA2FE9" w:rsidP="305B66B8" w:rsidRDefault="00EA2FE9" w14:paraId="7049BBCF" w14:textId="434FF437">
      <w:pPr>
        <w:pStyle w:val="Normal"/>
        <w:rPr>
          <w:sz w:val="24"/>
          <w:szCs w:val="24"/>
          <w:u w:val="none"/>
        </w:rPr>
      </w:pPr>
    </w:p>
    <w:p w:rsidRPr="00EA2FE9" w:rsidR="00EA2FE9" w:rsidP="305B66B8" w:rsidRDefault="00EA2FE9" w14:paraId="2726DB5B" w14:textId="465BAB2D">
      <w:pPr>
        <w:pStyle w:val="Normal"/>
        <w:rPr>
          <w:b w:val="0"/>
          <w:bCs w:val="0"/>
          <w:sz w:val="24"/>
          <w:szCs w:val="24"/>
          <w:u w:val="none"/>
        </w:rPr>
      </w:pPr>
      <w:r w:rsidRPr="305B66B8" w:rsidR="305B66B8">
        <w:rPr>
          <w:b w:val="1"/>
          <w:bCs w:val="1"/>
          <w:sz w:val="24"/>
          <w:szCs w:val="24"/>
          <w:u w:val="none"/>
        </w:rPr>
        <w:t>Jennifer Weber</w:t>
      </w:r>
      <w:r>
        <w:br/>
      </w:r>
      <w:r w:rsidRPr="305B66B8" w:rsidR="305B66B8">
        <w:rPr>
          <w:b w:val="0"/>
          <w:bCs w:val="0"/>
          <w:sz w:val="24"/>
          <w:szCs w:val="24"/>
          <w:u w:val="none"/>
        </w:rPr>
        <w:t>Pesticide Safety Education Program</w:t>
      </w:r>
      <w:r>
        <w:br/>
      </w:r>
      <w:r w:rsidRPr="305B66B8" w:rsidR="305B66B8">
        <w:rPr>
          <w:b w:val="0"/>
          <w:bCs w:val="0"/>
          <w:sz w:val="24"/>
          <w:szCs w:val="24"/>
          <w:u w:val="none"/>
        </w:rPr>
        <w:t>Maricopa County Cooperative Extension</w:t>
      </w:r>
      <w:r>
        <w:br/>
      </w:r>
      <w:r w:rsidRPr="305B66B8" w:rsidR="305B66B8">
        <w:rPr>
          <w:b w:val="0"/>
          <w:bCs w:val="0"/>
          <w:sz w:val="24"/>
          <w:szCs w:val="24"/>
          <w:u w:val="none"/>
        </w:rPr>
        <w:t>THE UNIVERSITY OF ARIZONA</w:t>
      </w:r>
      <w:r>
        <w:br/>
      </w:r>
      <w:r w:rsidRPr="305B66B8" w:rsidR="305B66B8">
        <w:rPr>
          <w:b w:val="0"/>
          <w:bCs w:val="0"/>
          <w:sz w:val="24"/>
          <w:szCs w:val="24"/>
          <w:u w:val="none"/>
        </w:rPr>
        <w:t>MARICOPA COUNTY COOPERATIVE EXTENSION</w:t>
      </w:r>
      <w:r>
        <w:br/>
      </w:r>
      <w:r w:rsidRPr="305B66B8" w:rsidR="305B66B8">
        <w:rPr>
          <w:b w:val="0"/>
          <w:bCs w:val="0"/>
          <w:sz w:val="24"/>
          <w:szCs w:val="24"/>
          <w:u w:val="none"/>
        </w:rPr>
        <w:t>4341 E. Broadway Road</w:t>
      </w:r>
      <w:r>
        <w:br/>
      </w:r>
      <w:r w:rsidRPr="305B66B8" w:rsidR="305B66B8">
        <w:rPr>
          <w:b w:val="0"/>
          <w:bCs w:val="0"/>
          <w:sz w:val="24"/>
          <w:szCs w:val="24"/>
          <w:u w:val="none"/>
        </w:rPr>
        <w:t>Phoenix, AZ 85040</w:t>
      </w:r>
      <w:r>
        <w:br/>
      </w:r>
      <w:r w:rsidRPr="305B66B8" w:rsidR="305B66B8">
        <w:rPr>
          <w:b w:val="0"/>
          <w:bCs w:val="0"/>
          <w:sz w:val="24"/>
          <w:szCs w:val="24"/>
          <w:u w:val="none"/>
        </w:rPr>
        <w:t>Office: (602) 827-8222</w:t>
      </w:r>
      <w:r>
        <w:br/>
      </w:r>
      <w:r w:rsidRPr="305B66B8" w:rsidR="305B66B8">
        <w:rPr>
          <w:b w:val="0"/>
          <w:bCs w:val="0"/>
          <w:sz w:val="24"/>
          <w:szCs w:val="24"/>
          <w:u w:val="none"/>
        </w:rPr>
        <w:t>jennyweber@arizona.edu</w:t>
      </w:r>
    </w:p>
    <w:sectPr w:rsidRPr="00EA2FE9" w:rsidR="00EA2F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E9"/>
    <w:rsid w:val="0050388F"/>
    <w:rsid w:val="00CE3CBD"/>
    <w:rsid w:val="00EA2FE9"/>
    <w:rsid w:val="071CAE69"/>
    <w:rsid w:val="305B66B8"/>
    <w:rsid w:val="5A83F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1C83"/>
  <w15:chartTrackingRefBased/>
  <w15:docId w15:val="{F174B1D3-E605-4981-9B98-BE2A6D00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FE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FE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A2FE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A2FE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A2FE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A2FE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A2FE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A2FE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A2FE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A2FE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A2F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FE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A2F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A2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FE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A2F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F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F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FE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A2F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F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2F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2.png" Id="R6b00ddebff144ff3" /><Relationship Type="http://schemas.openxmlformats.org/officeDocument/2006/relationships/hyperlink" Target="https://agriculture.az.gov/about-us/divisions/pest-management-division" TargetMode="External" Id="R93d771b566934dd3" /><Relationship Type="http://schemas.openxmlformats.org/officeDocument/2006/relationships/hyperlink" Target="https://opm.azda.gov/" TargetMode="External" Id="R3874e561667641fd" /><Relationship Type="http://schemas.openxmlformats.org/officeDocument/2006/relationships/hyperlink" Target="https://extension.arizona.edu/sites/extension.arizona.edu/files/pubs/az1914-2021.pdf" TargetMode="External" Id="R434f0a80b8e849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 Craik</dc:creator>
  <keywords/>
  <dc:description/>
  <lastModifiedBy>Linda Turnage</lastModifiedBy>
  <revision>4</revision>
  <dcterms:created xsi:type="dcterms:W3CDTF">2024-04-04T19:36:00.0000000Z</dcterms:created>
  <dcterms:modified xsi:type="dcterms:W3CDTF">2024-10-09T17:43:29.5097488Z</dcterms:modified>
</coreProperties>
</file>